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E818AF">
        <w:trPr>
          <w:trHeight w:val="923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E818AF">
              <w:rPr>
                <w:b/>
                <w:sz w:val="44"/>
                <w:szCs w:val="44"/>
              </w:rPr>
              <w:t>1</w:t>
            </w:r>
          </w:p>
          <w:p w:rsidR="000327E8" w:rsidRPr="00E818AF" w:rsidRDefault="00E818AF" w:rsidP="003C294B">
            <w:pPr>
              <w:jc w:val="center"/>
              <w:rPr>
                <w:b/>
                <w:u w:val="single"/>
              </w:rPr>
            </w:pPr>
            <w:r w:rsidRPr="00E818AF">
              <w:rPr>
                <w:b/>
                <w:u w:val="single"/>
              </w:rPr>
              <w:t>ZAJENDICE SPORTOVA I ŽUPANIJSKI SPORTSKI SAVEZI</w:t>
            </w:r>
          </w:p>
          <w:p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:rsidR="003C294B" w:rsidRPr="003C294B" w:rsidRDefault="001B3B61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2023</w:t>
            </w:r>
            <w:r w:rsidR="003C294B">
              <w:rPr>
                <w:b/>
                <w:sz w:val="24"/>
                <w:szCs w:val="24"/>
              </w:rPr>
              <w:t>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312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FDE9D9" w:themeFill="accent6" w:themeFillTint="33"/>
            <w:vAlign w:val="center"/>
          </w:tcPr>
          <w:p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312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FDE9D9" w:themeFill="accent6" w:themeFillTint="33"/>
            <w:vAlign w:val="center"/>
          </w:tcPr>
          <w:p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622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622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E818AF" w:rsidRPr="003C294B" w:rsidTr="00E818AF">
        <w:trPr>
          <w:trHeight w:val="654"/>
        </w:trPr>
        <w:tc>
          <w:tcPr>
            <w:tcW w:w="9067" w:type="dxa"/>
            <w:gridSpan w:val="2"/>
            <w:shd w:val="clear" w:color="auto" w:fill="FDE9D9" w:themeFill="accent6" w:themeFillTint="33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</w:t>
            </w:r>
            <w:r w:rsidR="001B3B61">
              <w:rPr>
                <w:color w:val="000000"/>
                <w:sz w:val="24"/>
                <w:szCs w:val="24"/>
              </w:rPr>
              <w:t>JSKI POKAZATELJI IZ 2022</w:t>
            </w:r>
            <w:bookmarkStart w:id="0" w:name="_GoBack"/>
            <w:bookmarkEnd w:id="0"/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1B3B61" w:rsidP="008D03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Ukupni prihodi udruge u 2022</w:t>
            </w:r>
            <w:r w:rsidR="00E818AF" w:rsidRPr="003C294B">
              <w:rPr>
                <w:color w:val="000000"/>
                <w:sz w:val="18"/>
                <w:szCs w:val="18"/>
              </w:rPr>
              <w:t>. godinu prema Izvještaju o financijskom poslovanju: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>
              <w:rPr>
                <w:color w:val="000000"/>
                <w:sz w:val="18"/>
                <w:szCs w:val="18"/>
              </w:rPr>
              <w:t>iz proračuna općine ili grada</w:t>
            </w:r>
            <w:r w:rsidR="001B3B61">
              <w:rPr>
                <w:color w:val="000000"/>
                <w:sz w:val="18"/>
                <w:szCs w:val="18"/>
              </w:rPr>
              <w:t xml:space="preserve"> u 2022</w:t>
            </w:r>
            <w:r w:rsidRPr="003C294B">
              <w:rPr>
                <w:color w:val="000000"/>
                <w:sz w:val="18"/>
                <w:szCs w:val="18"/>
              </w:rPr>
              <w:t>. godini: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1B3B61" w:rsidP="00E81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Koliki je prihod udruge u 2022</w:t>
            </w:r>
            <w:r w:rsidR="00E818AF" w:rsidRPr="003C294B">
              <w:rPr>
                <w:color w:val="000000"/>
                <w:sz w:val="18"/>
                <w:szCs w:val="18"/>
              </w:rPr>
              <w:t>. godini od pružanja gospodarskih usluga</w:t>
            </w:r>
            <w:r w:rsidR="00E818AF">
              <w:rPr>
                <w:color w:val="000000"/>
                <w:sz w:val="18"/>
                <w:szCs w:val="18"/>
              </w:rPr>
              <w:t xml:space="preserve"> i sl.: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C294B" w:rsidRPr="003C294B" w:rsidTr="00E818AF">
        <w:trPr>
          <w:trHeight w:val="654"/>
        </w:trPr>
        <w:tc>
          <w:tcPr>
            <w:tcW w:w="9067" w:type="dxa"/>
            <w:shd w:val="clear" w:color="auto" w:fill="FDE9D9" w:themeFill="accent6" w:themeFillTint="33"/>
            <w:vAlign w:val="center"/>
          </w:tcPr>
          <w:p w:rsidR="003C294B" w:rsidRPr="003C294B" w:rsidRDefault="001B3B61" w:rsidP="00F83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 AKTIVNOSTI  U 2023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:rsidTr="00E818AF">
        <w:trPr>
          <w:trHeight w:val="654"/>
        </w:trPr>
        <w:tc>
          <w:tcPr>
            <w:tcW w:w="9067" w:type="dxa"/>
            <w:shd w:val="clear" w:color="auto" w:fill="FDE9D9" w:themeFill="accent6" w:themeFillTint="33"/>
            <w:vAlign w:val="center"/>
          </w:tcPr>
          <w:p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Ukratko opisati</w:t>
            </w:r>
            <w:r w:rsidR="00F83A20">
              <w:rPr>
                <w:color w:val="000000"/>
              </w:rPr>
              <w:t xml:space="preserve"> najvažnije aktivnosti</w:t>
            </w:r>
            <w:r>
              <w:rPr>
                <w:color w:val="000000"/>
              </w:rPr>
              <w:t xml:space="preserve">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:rsidTr="00E818AF">
        <w:trPr>
          <w:trHeight w:val="3906"/>
        </w:trPr>
        <w:tc>
          <w:tcPr>
            <w:tcW w:w="9067" w:type="dxa"/>
            <w:shd w:val="clear" w:color="auto" w:fill="FFFFFF"/>
            <w:vAlign w:val="center"/>
          </w:tcPr>
          <w:p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E818AF">
        <w:trPr>
          <w:trHeight w:val="497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:rsidR="003C294B" w:rsidRPr="003C294B" w:rsidRDefault="001B3B61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FINANCIJSKI PLAN ZA 2023</w:t>
            </w:r>
            <w:r w:rsidR="003C294B" w:rsidRPr="003C294B">
              <w:rPr>
                <w:color w:val="000000"/>
                <w:sz w:val="24"/>
                <w:szCs w:val="24"/>
              </w:rPr>
              <w:t>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:rsidTr="00E818AF">
        <w:trPr>
          <w:trHeight w:val="422"/>
        </w:trPr>
        <w:tc>
          <w:tcPr>
            <w:tcW w:w="7222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840" w:type="dxa"/>
            <w:gridSpan w:val="2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 i sl.: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shd w:val="clear" w:color="auto" w:fill="FDE9D9" w:themeFill="accent6" w:themeFillTint="33"/>
            <w:vAlign w:val="center"/>
          </w:tcPr>
          <w:p w:rsidR="00E818AF" w:rsidRPr="003C294B" w:rsidRDefault="00E818AF" w:rsidP="00E818AF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:rsidTr="00E818AF">
        <w:trPr>
          <w:trHeight w:val="422"/>
        </w:trPr>
        <w:tc>
          <w:tcPr>
            <w:tcW w:w="7263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799" w:type="dxa"/>
            <w:gridSpan w:val="2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lastRenderedPageBreak/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F83A20">
        <w:trPr>
          <w:trHeight w:val="343"/>
        </w:trPr>
        <w:tc>
          <w:tcPr>
            <w:tcW w:w="7263" w:type="dxa"/>
            <w:shd w:val="clear" w:color="auto" w:fill="FDE9D9" w:themeFill="accent6" w:themeFillTint="33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:rsidTr="00F83A20">
        <w:trPr>
          <w:trHeight w:val="527"/>
        </w:trPr>
        <w:tc>
          <w:tcPr>
            <w:tcW w:w="3369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83A20">
        <w:trPr>
          <w:trHeight w:val="527"/>
        </w:trPr>
        <w:tc>
          <w:tcPr>
            <w:tcW w:w="3369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83A20">
        <w:trPr>
          <w:trHeight w:val="497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:rsidTr="00F83A20">
        <w:trPr>
          <w:trHeight w:val="699"/>
        </w:trPr>
        <w:tc>
          <w:tcPr>
            <w:tcW w:w="2463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:rsidTr="00F83A20">
        <w:trPr>
          <w:trHeight w:val="699"/>
        </w:trPr>
        <w:tc>
          <w:tcPr>
            <w:tcW w:w="2463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B3B61"/>
    <w:rsid w:val="001C677B"/>
    <w:rsid w:val="002541F7"/>
    <w:rsid w:val="00270F3A"/>
    <w:rsid w:val="00340C41"/>
    <w:rsid w:val="00366A7B"/>
    <w:rsid w:val="003C294B"/>
    <w:rsid w:val="003D66EF"/>
    <w:rsid w:val="004844E1"/>
    <w:rsid w:val="004959BC"/>
    <w:rsid w:val="004B559D"/>
    <w:rsid w:val="004C4A23"/>
    <w:rsid w:val="0059731C"/>
    <w:rsid w:val="006D0584"/>
    <w:rsid w:val="007B4481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1AA4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A558-6B74-4677-B598-5921B507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4</cp:revision>
  <cp:lastPrinted>2020-06-18T11:36:00Z</cp:lastPrinted>
  <dcterms:created xsi:type="dcterms:W3CDTF">2022-02-01T22:40:00Z</dcterms:created>
  <dcterms:modified xsi:type="dcterms:W3CDTF">2023-01-03T13:02:00Z</dcterms:modified>
</cp:coreProperties>
</file>